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0"/>
        </w:rPr>
        <w:t xml:space="preserve">Název: 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Politický kompas - co s ním?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Anotace: </w:t>
      </w:r>
    </w:p>
    <w:p w:rsidR="00000000" w:rsidDel="00000000" w:rsidP="00000000" w:rsidRDefault="00000000" w:rsidRPr="00000000" w14:paraId="0000000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after="240" w:lineRule="auto"/>
        <w:jc w:val="both"/>
        <w:rPr/>
      </w:pPr>
      <w:r w:rsidDel="00000000" w:rsidR="00000000" w:rsidRPr="00000000">
        <w:rPr>
          <w:b w:val="1"/>
          <w:rtl w:val="0"/>
        </w:rPr>
        <w:t xml:space="preserve">Politický kompas</w:t>
      </w:r>
      <w:r w:rsidDel="00000000" w:rsidR="00000000" w:rsidRPr="00000000">
        <w:rPr>
          <w:rtl w:val="0"/>
        </w:rPr>
        <w:t xml:space="preserve"> je nástroj, který znázorňuje dvě dimenze politických postojů – ekonomickou (levice–pravice) a hodnotovou (libertarianismus–autoritářství). Jejich kombinace pomáhá odhadnout, kde se člověk hodnotově nachází.</w:t>
      </w:r>
    </w:p>
    <w:p w:rsidR="00000000" w:rsidDel="00000000" w:rsidP="00000000" w:rsidRDefault="00000000" w:rsidRPr="00000000" w14:paraId="00000008">
      <w:pPr>
        <w:keepNext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Ve výuce nabízí možnost uvědomit si vlastní priority, kriticky promyslet postoje k různým otázkám a lépe porozumět názorům ostatních.</w:t>
      </w:r>
    </w:p>
    <w:p w:rsidR="00000000" w:rsidDel="00000000" w:rsidP="00000000" w:rsidRDefault="00000000" w:rsidRPr="00000000" w14:paraId="00000009">
      <w:pPr>
        <w:keepNext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Aby však mladý člověk mohl vyplnit test, který ho na těchto osách někam zařadí, potřebuje znát základní pojmy, rozumět jejich významu a umět posoudit sílu argumentů.</w:t>
      </w:r>
    </w:p>
    <w:p w:rsidR="00000000" w:rsidDel="00000000" w:rsidP="00000000" w:rsidRDefault="00000000" w:rsidRPr="00000000" w14:paraId="0000000A">
      <w:pPr>
        <w:keepNext w:val="1"/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Proto nabízíme aktivity, které ho na této cestě podpoří – pomohou mu poznat pojmy, diskutovat o nich a uvědomit si vlastní hodnotové zakotvení.</w:t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Cíle: </w:t>
      </w:r>
    </w:p>
    <w:p w:rsidR="00000000" w:rsidDel="00000000" w:rsidP="00000000" w:rsidRDefault="00000000" w:rsidRPr="00000000" w14:paraId="0000000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jc w:val="both"/>
        <w:rPr/>
      </w:pPr>
      <w:r w:rsidDel="00000000" w:rsidR="00000000" w:rsidRPr="00000000">
        <w:rPr>
          <w:rtl w:val="0"/>
        </w:rPr>
        <w:t xml:space="preserve">Žák se seznámí s osou levice–pravice a osou libertarianismus–autoritářství.</w:t>
      </w:r>
    </w:p>
    <w:p w:rsidR="00000000" w:rsidDel="00000000" w:rsidP="00000000" w:rsidRDefault="00000000" w:rsidRPr="00000000" w14:paraId="00000010">
      <w:pPr>
        <w:keepNext w:val="1"/>
        <w:jc w:val="both"/>
        <w:rPr/>
      </w:pPr>
      <w:r w:rsidDel="00000000" w:rsidR="00000000" w:rsidRPr="00000000">
        <w:rPr>
          <w:rtl w:val="0"/>
        </w:rPr>
        <w:t xml:space="preserve">Žák dokáže přiřadit vybrané pojmy a výroky k jednotlivým osám.</w:t>
      </w:r>
    </w:p>
    <w:p w:rsidR="00000000" w:rsidDel="00000000" w:rsidP="00000000" w:rsidRDefault="00000000" w:rsidRPr="00000000" w14:paraId="00000011">
      <w:pPr>
        <w:keepNext w:val="1"/>
        <w:jc w:val="both"/>
        <w:rPr/>
      </w:pPr>
      <w:r w:rsidDel="00000000" w:rsidR="00000000" w:rsidRPr="00000000">
        <w:rPr>
          <w:rtl w:val="0"/>
        </w:rPr>
        <w:t xml:space="preserve">Žák si uvědomí vlastní postoje k vybraným společenským otázkám.</w:t>
      </w:r>
    </w:p>
    <w:p w:rsidR="00000000" w:rsidDel="00000000" w:rsidP="00000000" w:rsidRDefault="00000000" w:rsidRPr="00000000" w14:paraId="00000012">
      <w:pPr>
        <w:keepNext w:val="1"/>
        <w:jc w:val="both"/>
        <w:rPr/>
      </w:pPr>
      <w:r w:rsidDel="00000000" w:rsidR="00000000" w:rsidRPr="00000000">
        <w:rPr>
          <w:rtl w:val="0"/>
        </w:rPr>
        <w:t xml:space="preserve">Žák reflektuje, že politické názory nejsou černobílé a mohou kombinovat ekonomické a hodnotové postoje.</w:t>
      </w:r>
    </w:p>
    <w:p w:rsidR="00000000" w:rsidDel="00000000" w:rsidP="00000000" w:rsidRDefault="00000000" w:rsidRPr="00000000" w14:paraId="0000001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Samostudium pro učitele: </w:t>
      </w:r>
    </w:p>
    <w:p w:rsidR="00000000" w:rsidDel="00000000" w:rsidP="00000000" w:rsidRDefault="00000000" w:rsidRPr="00000000" w14:paraId="0000001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https://www.politicalcompass.org/test/cz?page=1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Klíčová slova:</w:t>
      </w:r>
    </w:p>
    <w:p w:rsidR="00000000" w:rsidDel="00000000" w:rsidP="00000000" w:rsidRDefault="00000000" w:rsidRPr="00000000" w14:paraId="0000001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politický kompas, levice, pravice, libertarianismus, autoritářství, politické strany, volby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Doporučený věk:</w:t>
      </w:r>
    </w:p>
    <w:p w:rsidR="00000000" w:rsidDel="00000000" w:rsidP="00000000" w:rsidRDefault="00000000" w:rsidRPr="00000000" w14:paraId="0000002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16+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Délka:</w:t>
      </w:r>
    </w:p>
    <w:p w:rsidR="00000000" w:rsidDel="00000000" w:rsidP="00000000" w:rsidRDefault="00000000" w:rsidRPr="00000000" w14:paraId="0000002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45-90 minut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Pomůcky:</w:t>
      </w:r>
    </w:p>
    <w:p w:rsidR="00000000" w:rsidDel="00000000" w:rsidP="00000000" w:rsidRDefault="00000000" w:rsidRPr="00000000" w14:paraId="0000002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5x papír A3, lepidlo, nůžky, fixy, pracovní list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Postup:</w:t>
      </w:r>
    </w:p>
    <w:p w:rsidR="00000000" w:rsidDel="00000000" w:rsidP="00000000" w:rsidRDefault="00000000" w:rsidRPr="00000000" w14:paraId="0000002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  <w:t xml:space="preserve">Cílem je, aby žáci vytvořili politický kompas s charakteristikami jednotlivých os a zařadili do něj současná politická uskupení.</w:t>
      </w:r>
    </w:p>
    <w:p w:rsidR="00000000" w:rsidDel="00000000" w:rsidP="00000000" w:rsidRDefault="00000000" w:rsidRPr="00000000" w14:paraId="0000002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Rozdělte třídu do pěti skupin. Každá dostane velký papír, na který z tabule překreslí osu levice a pravice, která se kříží s osou libertarianismu a autoritářství. </w:t>
      </w:r>
    </w:p>
    <w:p w:rsidR="00000000" w:rsidDel="00000000" w:rsidP="00000000" w:rsidRDefault="00000000" w:rsidRPr="00000000" w14:paraId="0000003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/>
        <w:drawing>
          <wp:inline distB="114300" distT="114300" distL="114300" distR="114300">
            <wp:extent cx="2070418" cy="2070418"/>
            <wp:effectExtent b="0" l="0" r="0" t="0"/>
            <wp:docPr id="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70418" cy="207041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rPr/>
      </w:pPr>
      <w:bookmarkStart w:colFirst="0" w:colLast="0" w:name="_heading=h.dv6sdvzde3g7" w:id="0"/>
      <w:bookmarkEnd w:id="0"/>
      <w:r w:rsidDel="00000000" w:rsidR="00000000" w:rsidRPr="00000000">
        <w:rPr>
          <w:rtl w:val="0"/>
        </w:rPr>
        <w:t xml:space="preserve">Vysvětlíme pojmy:</w:t>
      </w:r>
    </w:p>
    <w:p w:rsidR="00000000" w:rsidDel="00000000" w:rsidP="00000000" w:rsidRDefault="00000000" w:rsidRPr="00000000" w14:paraId="00000032">
      <w:pPr>
        <w:pStyle w:val="Heading3"/>
        <w:keepNext w:val="0"/>
        <w:keepLines w:val="0"/>
        <w:rPr>
          <w:b w:val="0"/>
        </w:rPr>
      </w:pPr>
      <w:bookmarkStart w:colFirst="0" w:colLast="0" w:name="_heading=h.xjjnzm3ymgsf" w:id="1"/>
      <w:bookmarkEnd w:id="1"/>
      <w:r w:rsidDel="00000000" w:rsidR="00000000" w:rsidRPr="00000000">
        <w:rPr>
          <w:b w:val="0"/>
          <w:rtl w:val="0"/>
        </w:rPr>
        <w:t xml:space="preserve">Levice = „víc pomoci od státu“</w:t>
      </w:r>
    </w:p>
    <w:p w:rsidR="00000000" w:rsidDel="00000000" w:rsidP="00000000" w:rsidRDefault="00000000" w:rsidRPr="00000000" w14:paraId="00000033">
      <w:pPr>
        <w:pStyle w:val="Heading3"/>
        <w:keepNext w:val="0"/>
        <w:keepLines w:val="0"/>
        <w:rPr>
          <w:b w:val="0"/>
        </w:rPr>
      </w:pPr>
      <w:bookmarkStart w:colFirst="0" w:colLast="0" w:name="_heading=h.2noctuh9esbq" w:id="2"/>
      <w:bookmarkEnd w:id="2"/>
      <w:r w:rsidDel="00000000" w:rsidR="00000000" w:rsidRPr="00000000">
        <w:rPr>
          <w:b w:val="0"/>
          <w:rtl w:val="0"/>
        </w:rPr>
        <w:t xml:space="preserve">Pravice = „víc svobody a odpovědnosti jednotlivce“</w:t>
      </w:r>
    </w:p>
    <w:p w:rsidR="00000000" w:rsidDel="00000000" w:rsidP="00000000" w:rsidRDefault="00000000" w:rsidRPr="00000000" w14:paraId="00000034">
      <w:pPr>
        <w:pStyle w:val="Heading3"/>
        <w:keepNext w:val="0"/>
        <w:keepLines w:val="0"/>
        <w:rPr>
          <w:b w:val="0"/>
        </w:rPr>
      </w:pPr>
      <w:bookmarkStart w:colFirst="0" w:colLast="0" w:name="_heading=h.6b9qshxv344x" w:id="3"/>
      <w:bookmarkEnd w:id="3"/>
      <w:r w:rsidDel="00000000" w:rsidR="00000000" w:rsidRPr="00000000">
        <w:rPr>
          <w:b w:val="0"/>
          <w:rtl w:val="0"/>
        </w:rPr>
        <w:t xml:space="preserve">Libertarián vs. autoritář = osa moci a svobody („má rozhodovat jednotlivec?“ vs. „má rozhodovat stát?“).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8"/>
          <w:szCs w:val="28"/>
        </w:rPr>
      </w:pPr>
      <w:r w:rsidDel="00000000" w:rsidR="00000000" w:rsidRPr="00000000">
        <w:rPr>
          <w:rtl w:val="0"/>
        </w:rPr>
        <w:t xml:space="preserve">(Pozor! Nepracujeme s osou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sz w:val="28"/>
          <w:szCs w:val="28"/>
          <w:rtl w:val="0"/>
        </w:rPr>
        <w:t xml:space="preserve">liberalismus vs. konzervatismus = spíš o hodnotách a změnách („chceme novinky?“ vs. „chceme zachovat tradice?“)</w:t>
      </w:r>
    </w:p>
    <w:p w:rsidR="00000000" w:rsidDel="00000000" w:rsidP="00000000" w:rsidRDefault="00000000" w:rsidRPr="00000000" w14:paraId="0000003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Každé skupině rozdáme pracovní list Politický kompas: orientace žák a dáme jim 20-30 minut na to, aby jednotlivá tvrzení do kompasu nalepili na místo, kam podle nich patří. Cílem je, aby proběhla diskuze. Ne všechna tvrzení jsou jednoznačně zařaditelná a debata kolem nich je žádoucí.</w:t>
      </w:r>
    </w:p>
    <w:p w:rsidR="00000000" w:rsidDel="00000000" w:rsidP="00000000" w:rsidRDefault="00000000" w:rsidRPr="00000000" w14:paraId="00000039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Rozdáme pracovní list Politický kompas: orientace a žáci si sami svou práci kontrolují. Společně upřesníme.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Skupiny do politického kompasu zakreslí, kam podle nich patří politická uskupení, která mají aktuálně nejvíce preferencí. Zdroj např. : </w:t>
      </w:r>
      <w:hyperlink r:id="rId9">
        <w:r w:rsidDel="00000000" w:rsidR="00000000" w:rsidRPr="00000000">
          <w:rPr>
            <w:color w:val="1155cc"/>
            <w:sz w:val="28"/>
            <w:szCs w:val="28"/>
            <w:u w:val="single"/>
            <w:rtl w:val="0"/>
          </w:rPr>
          <w:t xml:space="preserve">https://ct24.ceskatelevize.cz/clanek/domaci/nejvyssi-volebni-potencial-ma-ano-364654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ind w:left="720" w:hanging="360"/>
        <w:rPr>
          <w:sz w:val="28"/>
          <w:szCs w:val="28"/>
          <w:u w:val="none"/>
        </w:rPr>
      </w:pPr>
      <w:r w:rsidDel="00000000" w:rsidR="00000000" w:rsidRPr="00000000">
        <w:rPr>
          <w:sz w:val="28"/>
          <w:szCs w:val="28"/>
          <w:rtl w:val="0"/>
        </w:rPr>
        <w:t xml:space="preserve">Skupiny si vzájemně představují své politické kompasy a argumentují, proč určitou stranu zařadili tam, kam ji zařadili. Není třeba hodnotit faktickou správnost spíš logiku argumentace.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720" w:firstLine="0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Odkazy a doporučení:</w:t>
      </w:r>
    </w:p>
    <w:p w:rsidR="00000000" w:rsidDel="00000000" w:rsidP="00000000" w:rsidRDefault="00000000" w:rsidRPr="00000000" w14:paraId="0000004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0">
        <w:r w:rsidDel="00000000" w:rsidR="00000000" w:rsidRPr="00000000">
          <w:rPr>
            <w:color w:val="1155cc"/>
            <w:u w:val="single"/>
            <w:rtl w:val="0"/>
          </w:rPr>
          <w:t xml:space="preserve">https://www.politicalcompass.org/test/cz?page=1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Ověření cíle/ů</w:t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Žáci dokázali zařadit politická uskupení do příslušných kvadrantů a vysvětlit své rozhodnutí.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</w:p>
    <w:p w:rsidR="00000000" w:rsidDel="00000000" w:rsidP="00000000" w:rsidRDefault="00000000" w:rsidRPr="00000000" w14:paraId="0000004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Vypracoval/a: </w:t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Irena Eibenová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1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40" w:w="11900" w:orient="portrait"/>
      <w:pgMar w:bottom="1701" w:top="2552" w:left="1418" w:right="1418" w:header="17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-899793</wp:posOffset>
          </wp:positionH>
          <wp:positionV relativeFrom="paragraph">
            <wp:posOffset>3810</wp:posOffset>
          </wp:positionV>
          <wp:extent cx="7560000" cy="10694133"/>
          <wp:effectExtent b="0" l="0" r="0" t="0"/>
          <wp:wrapNone/>
          <wp:docPr descr="Obsah obrázku Obdélník, řada/pruh, snímek obrazovky, čtverec&#10;&#10;Popis byl vytvořen automaticky" id="3" name="image2.jpg"/>
          <a:graphic>
            <a:graphicData uri="http://schemas.openxmlformats.org/drawingml/2006/picture">
              <pic:pic>
                <pic:nvPicPr>
                  <pic:cNvPr descr="Obsah obrázku Obdélník, řada/pruh, snímek obrazovky, čtverec&#10;&#10;Popis byl vytvořen automaticky"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0000" cy="1069413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cs"/>
      </w:rPr>
    </w:rPrDefault>
    <w:pPrDefault>
      <w:pPr/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paragraph" w:styleId="Zhlav">
    <w:name w:val="header"/>
    <w:basedOn w:val="Normln"/>
    <w:link w:val="Zhlav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5B4A88"/>
  </w:style>
  <w:style w:type="paragraph" w:styleId="Zpat">
    <w:name w:val="footer"/>
    <w:basedOn w:val="Normln"/>
    <w:link w:val="ZpatChar"/>
    <w:uiPriority w:val="99"/>
    <w:unhideWhenUsed w:val="1"/>
    <w:rsid w:val="005B4A88"/>
    <w:pPr>
      <w:tabs>
        <w:tab w:val="center" w:pos="4536"/>
        <w:tab w:val="right" w:pos="9072"/>
      </w:tabs>
    </w:pPr>
  </w:style>
  <w:style w:type="character" w:styleId="ZpatChar" w:customStyle="1">
    <w:name w:val="Zápatí Char"/>
    <w:basedOn w:val="Standardnpsmoodstavce"/>
    <w:link w:val="Zpat"/>
    <w:uiPriority w:val="99"/>
    <w:rsid w:val="005B4A88"/>
  </w:style>
  <w:style w:type="paragraph" w:styleId="021TITULEK" w:customStyle="1">
    <w:name w:val="02.1_TITULEK"/>
    <w:basedOn w:val="Nadpis1"/>
    <w:rsid w:val="005B4A88"/>
    <w:pPr>
      <w:keepLines w:val="0"/>
      <w:spacing w:after="60"/>
    </w:pPr>
    <w:rPr>
      <w:rFonts w:ascii="Times New Roman" w:cs="Times New Roman" w:eastAsia="Times New Roman" w:hAnsi="Times New Roman"/>
      <w:b w:val="1"/>
      <w:bCs w:val="1"/>
      <w:color w:val="000000"/>
      <w:kern w:val="32"/>
      <w:sz w:val="28"/>
      <w:szCs w:val="28"/>
    </w:rPr>
  </w:style>
  <w:style w:type="paragraph" w:styleId="032TEXT" w:customStyle="1">
    <w:name w:val="03.2_TEXT"/>
    <w:basedOn w:val="Normln"/>
    <w:link w:val="032TEXTChar"/>
    <w:rsid w:val="005B4A88"/>
    <w:pPr>
      <w:autoSpaceDE w:val="0"/>
      <w:autoSpaceDN w:val="0"/>
      <w:adjustRightInd w:val="0"/>
      <w:spacing w:after="240"/>
    </w:pPr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paragraph" w:styleId="033TEXTODRKY" w:customStyle="1">
    <w:name w:val="03.3_TEXT_ODRÁŽKY"/>
    <w:basedOn w:val="Normln"/>
    <w:link w:val="033TEXTODRKYChar"/>
    <w:rsid w:val="005B4A88"/>
    <w:pPr>
      <w:numPr>
        <w:numId w:val="1"/>
      </w:numPr>
      <w:autoSpaceDE w:val="0"/>
      <w:autoSpaceDN w:val="0"/>
      <w:adjustRightInd w:val="0"/>
    </w:pPr>
    <w:rPr>
      <w:rFonts w:ascii="Times New Roman" w:cs="Times New Roman" w:eastAsia="Times New Roman" w:hAnsi="Times New Roman"/>
      <w:color w:val="000000"/>
      <w:sz w:val="22"/>
      <w:szCs w:val="22"/>
    </w:rPr>
  </w:style>
  <w:style w:type="character" w:styleId="032TEXTChar" w:customStyle="1">
    <w:name w:val="03.2_TEXT Char"/>
    <w:link w:val="032TEXT"/>
    <w:rsid w:val="005B4A88"/>
    <w:rPr>
      <w:rFonts w:ascii="Times New Roman" w:cs="Times New Roman" w:eastAsia="Times New Roman" w:hAnsi="Times New Roman"/>
      <w:bCs w:val="1"/>
      <w:color w:val="000000"/>
      <w:sz w:val="22"/>
      <w:szCs w:val="22"/>
    </w:rPr>
  </w:style>
  <w:style w:type="character" w:styleId="033TEXTODRKYChar" w:customStyle="1">
    <w:name w:val="03.3_TEXT_ODRÁŽKY Char"/>
    <w:link w:val="033TEXTODRKY"/>
    <w:rsid w:val="005B4A88"/>
    <w:rPr>
      <w:rFonts w:ascii="Times New Roman" w:cs="Times New Roman" w:eastAsia="Times New Roman" w:hAnsi="Times New Roman"/>
      <w:color w:val="000000"/>
      <w:sz w:val="22"/>
      <w:szCs w:val="22"/>
    </w:rPr>
  </w:style>
  <w:style w:type="paragraph" w:styleId="Bezmezer">
    <w:name w:val="No Spacing"/>
    <w:uiPriority w:val="1"/>
    <w:qFormat w:val="1"/>
    <w:rsid w:val="005B4A88"/>
    <w:rPr>
      <w:rFonts w:ascii="Calibri" w:cs="Times New Roman" w:eastAsia="Calibri" w:hAnsi="Calibri"/>
      <w:sz w:val="22"/>
      <w:szCs w:val="22"/>
    </w:rPr>
  </w:style>
  <w:style w:type="character" w:styleId="Nadpis1Char" w:customStyle="1">
    <w:name w:val="Nadpis 1 Char"/>
    <w:basedOn w:val="Standardnpsmoodstavce"/>
    <w:link w:val="Nadpis1"/>
    <w:uiPriority w:val="9"/>
    <w:rsid w:val="005B4A88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Textbubliny">
    <w:name w:val="Balloon Text"/>
    <w:basedOn w:val="Normln"/>
    <w:link w:val="TextbublinyChar"/>
    <w:uiPriority w:val="99"/>
    <w:semiHidden w:val="1"/>
    <w:unhideWhenUsed w:val="1"/>
    <w:rsid w:val="00860253"/>
    <w:rPr>
      <w:rFonts w:ascii="Lucida Grande" w:cs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 w:val="1"/>
    <w:rsid w:val="00860253"/>
    <w:rPr>
      <w:rFonts w:ascii="Lucida Grande" w:cs="Lucida Grande" w:hAnsi="Lucida Grande"/>
      <w:sz w:val="18"/>
      <w:szCs w:val="1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yperlink" Target="https://www.politicalcompass.org/test/cz?page=1" TargetMode="External"/><Relationship Id="rId13" Type="http://schemas.openxmlformats.org/officeDocument/2006/relationships/header" Target="header1.xml"/><Relationship Id="rId12" Type="http://schemas.openxmlformats.org/officeDocument/2006/relationships/header" Target="head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t24.ceskatelevize.cz/clanek/domaci/nejvyssi-volebni-potencial-ma-ano-364654" TargetMode="External"/><Relationship Id="rId15" Type="http://schemas.openxmlformats.org/officeDocument/2006/relationships/footer" Target="footer3.xml"/><Relationship Id="rId14" Type="http://schemas.openxmlformats.org/officeDocument/2006/relationships/footer" Target="footer2.xml"/><Relationship Id="rId16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politicalcompass.org/test/cz?page=1" TargetMode="External"/><Relationship Id="rId8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XsAr+nNX33Y0MV893BdYcq9xSCQ==">CgMxLjAyDmguZHY2c2R2emRlM2c3Mg5oLnhqam56bTN5bWdzZjIOaC4ybm9jdHVoOWVzYnEyDmguNmI5cXNoeHYzNDR4OAByITEzam1sWjJrNldMZS03aGtjeVdSWWFRaTN0WWpLalV1Tg==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2018-05-24T15:11:00Z</dcterms:created>
  <dc:creator>Matyáš Trnka</dc:creator>
</cp:coreProperties>
</file>