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AAC4BA" w14:textId="2C89C16B" w:rsidR="00DD69B8" w:rsidRPr="0036505A" w:rsidRDefault="00DD69B8" w:rsidP="00DD69B8">
      <w:pPr>
        <w:pStyle w:val="Normlnweb"/>
        <w:rPr>
          <w:rFonts w:asciiTheme="minorHAnsi" w:hAnsiTheme="minorHAnsi" w:cstheme="minorHAnsi"/>
          <w:b/>
          <w:bCs/>
          <w:u w:val="single"/>
        </w:rPr>
      </w:pPr>
      <w:r w:rsidRPr="0036505A">
        <w:rPr>
          <w:rFonts w:asciiTheme="minorHAnsi" w:hAnsiTheme="minorHAnsi" w:cstheme="minorHAnsi"/>
          <w:b/>
          <w:bCs/>
          <w:u w:val="single"/>
        </w:rPr>
        <w:t xml:space="preserve">Správné odpovědi: </w:t>
      </w:r>
    </w:p>
    <w:p w14:paraId="1E7AEC6B" w14:textId="77777777" w:rsidR="00187308" w:rsidRPr="00187308" w:rsidRDefault="00187308" w:rsidP="0018730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Co znamená pojem korupce?</w:t>
      </w:r>
    </w:p>
    <w:p w14:paraId="6CCC7978" w14:textId="77777777" w:rsidR="00187308" w:rsidRPr="00187308" w:rsidRDefault="00187308" w:rsidP="00187308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Správná odpověď: a) Zneužívání veřejné moci pro osobní prospěch.</w:t>
      </w:r>
    </w:p>
    <w:p w14:paraId="7B5CDE10" w14:textId="77777777" w:rsidR="00187308" w:rsidRPr="00187308" w:rsidRDefault="00187308" w:rsidP="00187308">
      <w:pPr>
        <w:numPr>
          <w:ilvl w:val="2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Vysvětlení:</w:t>
      </w:r>
      <w:r w:rsidRPr="00187308">
        <w:rPr>
          <w:rFonts w:ascii="Times New Roman" w:eastAsia="Times New Roman" w:hAnsi="Times New Roman" w:cs="Times New Roman"/>
          <w:color w:val="000000"/>
          <w:lang w:eastAsia="cs-CZ"/>
        </w:rPr>
        <w:t> Korupce spočívá v zneužívání postavení k osobnímu prospěchu, například prostřednictvím úplatků nebo neetického jednání.</w:t>
      </w:r>
    </w:p>
    <w:p w14:paraId="34BFF430" w14:textId="77777777" w:rsidR="00187308" w:rsidRPr="00187308" w:rsidRDefault="00187308" w:rsidP="00187308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color w:val="000000"/>
          <w:lang w:eastAsia="cs-CZ"/>
        </w:rPr>
        <w:t>Odpověď b) nezahrnuje mocenský aspekt a odpověď c) popisuje legitimní spolupráci mezi institucemi, nikoli korupci.</w:t>
      </w:r>
    </w:p>
    <w:p w14:paraId="4307B053" w14:textId="77777777" w:rsidR="00187308" w:rsidRPr="00187308" w:rsidRDefault="00187308" w:rsidP="0018730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Jaký je význam transparentnosti ve veřejné správě?</w:t>
      </w:r>
    </w:p>
    <w:p w14:paraId="190446A8" w14:textId="77777777" w:rsidR="00187308" w:rsidRPr="00187308" w:rsidRDefault="00187308" w:rsidP="00187308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Správná odpověď: b) Zajištění přehlednosti a odpovědnosti veřejných institucí.</w:t>
      </w:r>
    </w:p>
    <w:p w14:paraId="54176117" w14:textId="77777777" w:rsidR="00187308" w:rsidRPr="00187308" w:rsidRDefault="00187308" w:rsidP="00187308">
      <w:pPr>
        <w:numPr>
          <w:ilvl w:val="2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Vysvětlení:</w:t>
      </w:r>
      <w:r w:rsidRPr="00187308">
        <w:rPr>
          <w:rFonts w:ascii="Times New Roman" w:eastAsia="Times New Roman" w:hAnsi="Times New Roman" w:cs="Times New Roman"/>
          <w:color w:val="000000"/>
          <w:lang w:eastAsia="cs-CZ"/>
        </w:rPr>
        <w:t> Transparentnost zajišťuje, že procesy jsou jasné a odpovědné vůči veřejnosti.</w:t>
      </w:r>
    </w:p>
    <w:p w14:paraId="1FF482D4" w14:textId="77777777" w:rsidR="00187308" w:rsidRPr="00187308" w:rsidRDefault="00187308" w:rsidP="00187308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color w:val="000000"/>
          <w:lang w:eastAsia="cs-CZ"/>
        </w:rPr>
        <w:t>Odpověď a) by vedla k utajení, což je opakem transparentnosti, a odpověď c) se týká zájmů firem, ne veřejné správy.</w:t>
      </w:r>
    </w:p>
    <w:p w14:paraId="024BBFD5" w14:textId="77777777" w:rsidR="00187308" w:rsidRPr="00187308" w:rsidRDefault="00187308" w:rsidP="0018730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Co je střet zájmu?</w:t>
      </w:r>
    </w:p>
    <w:p w14:paraId="2F0B066D" w14:textId="77777777" w:rsidR="00187308" w:rsidRPr="00187308" w:rsidRDefault="00187308" w:rsidP="00187308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Správná odpověď: b) Situace, kdy osoba vykonává veřejnou funkci a zároveň sleduje své soukromé zájmy.</w:t>
      </w:r>
    </w:p>
    <w:p w14:paraId="55025858" w14:textId="77777777" w:rsidR="00187308" w:rsidRPr="00187308" w:rsidRDefault="00187308" w:rsidP="00187308">
      <w:pPr>
        <w:numPr>
          <w:ilvl w:val="2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Vysvětlení:</w:t>
      </w:r>
      <w:r w:rsidRPr="00187308">
        <w:rPr>
          <w:rFonts w:ascii="Times New Roman" w:eastAsia="Times New Roman" w:hAnsi="Times New Roman" w:cs="Times New Roman"/>
          <w:color w:val="000000"/>
          <w:lang w:eastAsia="cs-CZ"/>
        </w:rPr>
        <w:t> Střet zájmu nastává, když veřejná role koliduje se soukromým zájmem.</w:t>
      </w:r>
    </w:p>
    <w:p w14:paraId="56040328" w14:textId="77777777" w:rsidR="00187308" w:rsidRPr="00187308" w:rsidRDefault="00187308" w:rsidP="00187308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color w:val="000000"/>
          <w:lang w:eastAsia="cs-CZ"/>
        </w:rPr>
        <w:t>Odpověď a) popisuje politické neshody, což není střet zájmu, a odpověď c) se týká jiného typu konfliktu.</w:t>
      </w:r>
    </w:p>
    <w:p w14:paraId="72F9F18A" w14:textId="77777777" w:rsidR="00187308" w:rsidRPr="00187308" w:rsidRDefault="00187308" w:rsidP="0018730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Jaký je příklad transparentního jednání v politice?</w:t>
      </w:r>
    </w:p>
    <w:p w14:paraId="79B43D6E" w14:textId="77777777" w:rsidR="00187308" w:rsidRPr="00187308" w:rsidRDefault="00187308" w:rsidP="00187308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Správná odpověď: a) Zveřejnění výdajů z veřejných zakázek.</w:t>
      </w:r>
    </w:p>
    <w:p w14:paraId="12A5A05F" w14:textId="77777777" w:rsidR="00187308" w:rsidRPr="00187308" w:rsidRDefault="00187308" w:rsidP="00187308">
      <w:pPr>
        <w:numPr>
          <w:ilvl w:val="2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Vysvětlení:</w:t>
      </w:r>
      <w:r w:rsidRPr="00187308">
        <w:rPr>
          <w:rFonts w:ascii="Times New Roman" w:eastAsia="Times New Roman" w:hAnsi="Times New Roman" w:cs="Times New Roman"/>
          <w:color w:val="000000"/>
          <w:lang w:eastAsia="cs-CZ"/>
        </w:rPr>
        <w:t> Transparentnost znamená otevřené sdílení informací s veřejností.</w:t>
      </w:r>
    </w:p>
    <w:p w14:paraId="77061647" w14:textId="77777777" w:rsidR="00187308" w:rsidRPr="00187308" w:rsidRDefault="00187308" w:rsidP="00187308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color w:val="000000"/>
          <w:lang w:eastAsia="cs-CZ"/>
        </w:rPr>
        <w:t>Odpovědi b) a c) jsou příklady netransparentního jednání.</w:t>
      </w:r>
    </w:p>
    <w:p w14:paraId="3F91A3B8" w14:textId="77777777" w:rsidR="00187308" w:rsidRPr="00187308" w:rsidRDefault="00187308" w:rsidP="0018730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Proč je důležité předcházet střetu zájmů ve veřejné správě?</w:t>
      </w:r>
    </w:p>
    <w:p w14:paraId="5142A255" w14:textId="77777777" w:rsidR="00187308" w:rsidRPr="00187308" w:rsidRDefault="00187308" w:rsidP="00187308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Správná odpověď: a) Aby se zamezilo korupčnímu jednání a chránil veřejný zájem.</w:t>
      </w:r>
    </w:p>
    <w:p w14:paraId="045A8494" w14:textId="77777777" w:rsidR="00187308" w:rsidRPr="00187308" w:rsidRDefault="00187308" w:rsidP="00187308">
      <w:pPr>
        <w:numPr>
          <w:ilvl w:val="2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Vysvětlení:</w:t>
      </w:r>
      <w:r w:rsidRPr="00187308">
        <w:rPr>
          <w:rFonts w:ascii="Times New Roman" w:eastAsia="Times New Roman" w:hAnsi="Times New Roman" w:cs="Times New Roman"/>
          <w:color w:val="000000"/>
          <w:lang w:eastAsia="cs-CZ"/>
        </w:rPr>
        <w:t> Předcházení střetu zájmů zabraňuje, aby osobní prospěch ohrozil veřejný zájem.</w:t>
      </w:r>
    </w:p>
    <w:p w14:paraId="1F9CD23F" w14:textId="77777777" w:rsidR="00187308" w:rsidRPr="00187308" w:rsidRDefault="00187308" w:rsidP="00187308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color w:val="000000"/>
          <w:lang w:eastAsia="cs-CZ"/>
        </w:rPr>
        <w:t>Odpověď b) se týká posilování moci, což není účel předcházení střetu zájmů, a odpověď c) je nesprávná, protože střet zájmů ohrožuje zakázky.</w:t>
      </w:r>
    </w:p>
    <w:p w14:paraId="5E3A825E" w14:textId="77777777" w:rsidR="00187308" w:rsidRPr="00187308" w:rsidRDefault="00187308" w:rsidP="0018730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Firma vyhrála veřejnou zakázku poté, co poskytla úředníkovi osobní dar. Co tato situace představuje?</w:t>
      </w:r>
    </w:p>
    <w:p w14:paraId="05A834EE" w14:textId="77777777" w:rsidR="00187308" w:rsidRPr="00187308" w:rsidRDefault="00187308" w:rsidP="00187308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Správná odpověď: b) Korupci.</w:t>
      </w:r>
    </w:p>
    <w:p w14:paraId="21034DB4" w14:textId="77777777" w:rsidR="00187308" w:rsidRPr="00187308" w:rsidRDefault="00187308" w:rsidP="00187308">
      <w:pPr>
        <w:numPr>
          <w:ilvl w:val="2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Vysvětlení:</w:t>
      </w:r>
      <w:r w:rsidRPr="00187308">
        <w:rPr>
          <w:rFonts w:ascii="Times New Roman" w:eastAsia="Times New Roman" w:hAnsi="Times New Roman" w:cs="Times New Roman"/>
          <w:color w:val="000000"/>
          <w:lang w:eastAsia="cs-CZ"/>
        </w:rPr>
        <w:t> Poskytnutí daru úředníkovi za účelem získání výhody je korupce.</w:t>
      </w:r>
    </w:p>
    <w:p w14:paraId="16C8B18F" w14:textId="41788BD1" w:rsidR="00187308" w:rsidRDefault="00187308" w:rsidP="00187308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color w:val="000000"/>
          <w:lang w:eastAsia="cs-CZ"/>
        </w:rPr>
        <w:t>Odpověď a) popisuje transparentní jednání, které v této situaci neplatí, a odpověď c) se týká lobbingu, což zde není relevantní</w:t>
      </w:r>
      <w:r>
        <w:rPr>
          <w:rFonts w:ascii="Times New Roman" w:eastAsia="Times New Roman" w:hAnsi="Times New Roman" w:cs="Times New Roman"/>
          <w:color w:val="000000"/>
          <w:lang w:eastAsia="cs-CZ"/>
        </w:rPr>
        <w:t>.</w:t>
      </w:r>
    </w:p>
    <w:p w14:paraId="22C23F8D" w14:textId="77777777" w:rsidR="00187308" w:rsidRPr="00187308" w:rsidRDefault="00187308" w:rsidP="00187308">
      <w:p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color w:val="000000"/>
          <w:lang w:eastAsia="cs-CZ"/>
        </w:rPr>
      </w:pPr>
    </w:p>
    <w:p w14:paraId="2C507326" w14:textId="77777777" w:rsidR="00187308" w:rsidRPr="00187308" w:rsidRDefault="00187308" w:rsidP="0018730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lastRenderedPageBreak/>
        <w:t>Veřejná zakázka byla přidělena firmě bez řádného výběrového řízení. Jaký právní problém zde vzniká?</w:t>
      </w:r>
    </w:p>
    <w:p w14:paraId="255E3520" w14:textId="77777777" w:rsidR="00187308" w:rsidRPr="00187308" w:rsidRDefault="00187308" w:rsidP="00187308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Správná odpověď: a) Porušení transparentnosti.</w:t>
      </w:r>
    </w:p>
    <w:p w14:paraId="2A28C892" w14:textId="77777777" w:rsidR="00187308" w:rsidRPr="00187308" w:rsidRDefault="00187308" w:rsidP="00187308">
      <w:pPr>
        <w:numPr>
          <w:ilvl w:val="2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Vysvětlení:</w:t>
      </w:r>
      <w:r w:rsidRPr="00187308">
        <w:rPr>
          <w:rFonts w:ascii="Times New Roman" w:eastAsia="Times New Roman" w:hAnsi="Times New Roman" w:cs="Times New Roman"/>
          <w:color w:val="000000"/>
          <w:lang w:eastAsia="cs-CZ"/>
        </w:rPr>
        <w:t> Transparentnost vyžaduje férový a otevřený proces výběrového řízení.</w:t>
      </w:r>
    </w:p>
    <w:p w14:paraId="79A34880" w14:textId="77777777" w:rsidR="00187308" w:rsidRPr="00187308" w:rsidRDefault="00187308" w:rsidP="00187308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color w:val="000000"/>
          <w:lang w:eastAsia="cs-CZ"/>
        </w:rPr>
        <w:t>Odpovědi b) a c) jsou irelevantní, protože se jedná o přímé porušení transparentnosti.</w:t>
      </w:r>
    </w:p>
    <w:p w14:paraId="082150F0" w14:textId="77777777" w:rsidR="00187308" w:rsidRPr="00187308" w:rsidRDefault="00187308" w:rsidP="0018730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Jaký je následek prokázané korupce v politickém prostředí?</w:t>
      </w:r>
    </w:p>
    <w:p w14:paraId="012AB306" w14:textId="77777777" w:rsidR="00187308" w:rsidRPr="00187308" w:rsidRDefault="00187308" w:rsidP="00187308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Správná odpověď: b) Pokles důvěry občanů v politický systém.</w:t>
      </w:r>
    </w:p>
    <w:p w14:paraId="5E22AA9F" w14:textId="77777777" w:rsidR="00187308" w:rsidRPr="00187308" w:rsidRDefault="00187308" w:rsidP="00187308">
      <w:pPr>
        <w:numPr>
          <w:ilvl w:val="2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Vysvětlení:</w:t>
      </w:r>
      <w:r w:rsidRPr="00187308">
        <w:rPr>
          <w:rFonts w:ascii="Times New Roman" w:eastAsia="Times New Roman" w:hAnsi="Times New Roman" w:cs="Times New Roman"/>
          <w:color w:val="000000"/>
          <w:lang w:eastAsia="cs-CZ"/>
        </w:rPr>
        <w:t> Korupce oslabuje důvěru občanů v legitimitu politického systému.</w:t>
      </w:r>
    </w:p>
    <w:p w14:paraId="72F86D80" w14:textId="77777777" w:rsidR="00187308" w:rsidRPr="00187308" w:rsidRDefault="00187308" w:rsidP="00187308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color w:val="000000"/>
          <w:lang w:eastAsia="cs-CZ"/>
        </w:rPr>
        <w:t>Odpovědi a) a c) jsou nesprávné, protože korupce důvěru nezvyšuje ani nezlepšuje efektivitu.</w:t>
      </w:r>
    </w:p>
    <w:p w14:paraId="3F8DC7B4" w14:textId="77777777" w:rsidR="00187308" w:rsidRPr="00187308" w:rsidRDefault="00187308" w:rsidP="0018730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Jaký čin lze kvalifikovat jako zneužití pravomoci veřejného činitele?</w:t>
      </w:r>
    </w:p>
    <w:p w14:paraId="3D331623" w14:textId="77777777" w:rsidR="00187308" w:rsidRPr="00187308" w:rsidRDefault="00187308" w:rsidP="00187308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Správná odpověď: b) Úředník udělí povolení výměnou za osobní dar.</w:t>
      </w:r>
    </w:p>
    <w:p w14:paraId="6BE51D12" w14:textId="77777777" w:rsidR="00187308" w:rsidRPr="00187308" w:rsidRDefault="00187308" w:rsidP="00187308">
      <w:pPr>
        <w:numPr>
          <w:ilvl w:val="2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Vysvětlení:</w:t>
      </w:r>
      <w:r w:rsidRPr="00187308">
        <w:rPr>
          <w:rFonts w:ascii="Times New Roman" w:eastAsia="Times New Roman" w:hAnsi="Times New Roman" w:cs="Times New Roman"/>
          <w:color w:val="000000"/>
          <w:lang w:eastAsia="cs-CZ"/>
        </w:rPr>
        <w:t> Tento čin představuje korupční jednání a zneužití moci.</w:t>
      </w:r>
    </w:p>
    <w:p w14:paraId="4F992C01" w14:textId="77777777" w:rsidR="00187308" w:rsidRPr="00187308" w:rsidRDefault="00187308" w:rsidP="00187308">
      <w:pPr>
        <w:numPr>
          <w:ilvl w:val="1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color w:val="000000"/>
          <w:lang w:eastAsia="cs-CZ"/>
        </w:rPr>
        <w:t>Odpověď a) popisuje jednání v zájmu veřejného blaha, což není zneužití pravomoci, a odpověď c) se týká transparentnosti, ne zneužití moci.</w:t>
      </w:r>
    </w:p>
    <w:p w14:paraId="423A14EE" w14:textId="77777777" w:rsidR="00187308" w:rsidRPr="00187308" w:rsidRDefault="00187308" w:rsidP="0018730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Jaký je hlavní rozdíl mezi nepotismem a klientelismem?</w:t>
      </w:r>
    </w:p>
    <w:p w14:paraId="4941BDE2" w14:textId="77777777" w:rsidR="00187308" w:rsidRPr="00187308" w:rsidRDefault="00187308" w:rsidP="00187308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Správná odpověď: a) Nepotismus znamená upřednostňování rodinných příslušníků při přidělování pracovních pozic nebo jiných výhod, zatímco klientelismus je o vytváření vzájemně prospěšných vztahů mezi mocnými osobami a jejich podporovateli výměnou za politické nebo ekonomické výhody.</w:t>
      </w:r>
    </w:p>
    <w:p w14:paraId="7A1E759E" w14:textId="77777777" w:rsidR="00187308" w:rsidRPr="00187308" w:rsidRDefault="00187308" w:rsidP="00187308">
      <w:pPr>
        <w:numPr>
          <w:ilvl w:val="1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b/>
          <w:bCs/>
          <w:color w:val="000000"/>
          <w:lang w:eastAsia="cs-CZ"/>
        </w:rPr>
        <w:t>Vysvětlení:</w:t>
      </w:r>
      <w:r w:rsidRPr="00187308">
        <w:rPr>
          <w:rFonts w:ascii="Times New Roman" w:eastAsia="Times New Roman" w:hAnsi="Times New Roman" w:cs="Times New Roman"/>
          <w:color w:val="000000"/>
          <w:lang w:eastAsia="cs-CZ"/>
        </w:rPr>
        <w:t> Nepotismus se týká rodinných příslušníků, zatímco klientelismus zahrnuje širší skupiny osob.</w:t>
      </w:r>
    </w:p>
    <w:p w14:paraId="7D932B86" w14:textId="77777777" w:rsidR="00187308" w:rsidRDefault="00187308" w:rsidP="00187308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 w:rsidRPr="00187308">
        <w:rPr>
          <w:rFonts w:ascii="Times New Roman" w:eastAsia="Times New Roman" w:hAnsi="Times New Roman" w:cs="Times New Roman"/>
          <w:color w:val="000000"/>
          <w:lang w:eastAsia="cs-CZ"/>
        </w:rPr>
        <w:t>Odpovědi b) a c) nesprávně rozlišují mezi těmito pojmy nebo chybně popisují jejich význam.</w:t>
      </w:r>
    </w:p>
    <w:p w14:paraId="2F394C58" w14:textId="14542372" w:rsidR="00187308" w:rsidRPr="00187308" w:rsidRDefault="00187308" w:rsidP="00187308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cs-CZ"/>
        </w:rPr>
      </w:pPr>
      <w:r>
        <w:rPr>
          <w:rFonts w:ascii="Times New Roman" w:eastAsia="Times New Roman" w:hAnsi="Times New Roman" w:cs="Times New Roman"/>
          <w:color w:val="000000"/>
          <w:lang w:eastAsia="cs-CZ"/>
        </w:rPr>
        <w:t xml:space="preserve">Poznámka, pokud rodinný příslušník získá místo na základě schopností, o nepotismus se nejedná. Pokud upřednostňuji rodinné vazby před schopnostmi uchazečů, nastává situace popsatelná jako nepotismus. </w:t>
      </w:r>
    </w:p>
    <w:p w14:paraId="10009228" w14:textId="77777777" w:rsidR="0046670D" w:rsidRPr="0046670D" w:rsidRDefault="0046670D" w:rsidP="00187308">
      <w:pPr>
        <w:pStyle w:val="Normlnweb"/>
      </w:pPr>
    </w:p>
    <w:sectPr w:rsidR="0046670D" w:rsidRPr="0046670D" w:rsidSect="004574BA">
      <w:headerReference w:type="default" r:id="rId8"/>
      <w:pgSz w:w="11900" w:h="16840"/>
      <w:pgMar w:top="2552" w:right="1418" w:bottom="2325" w:left="1418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4F9C72" w14:textId="77777777" w:rsidR="0035758F" w:rsidRDefault="0035758F" w:rsidP="005A2F33">
      <w:r>
        <w:separator/>
      </w:r>
    </w:p>
  </w:endnote>
  <w:endnote w:type="continuationSeparator" w:id="0">
    <w:p w14:paraId="0C706110" w14:textId="77777777" w:rsidR="0035758F" w:rsidRDefault="0035758F" w:rsidP="005A2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ston Heavy">
    <w:altName w:val="Times New Roman"/>
    <w:panose1 w:val="020B0604020202020204"/>
    <w:charset w:val="00"/>
    <w:family w:val="auto"/>
    <w:notTrueType/>
    <w:pitch w:val="variable"/>
    <w:sig w:usb0="00000007" w:usb1="00000000" w:usb2="00000000" w:usb3="00000000" w:csb0="00000093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BE158F" w14:textId="77777777" w:rsidR="0035758F" w:rsidRDefault="0035758F" w:rsidP="005A2F33">
      <w:r>
        <w:separator/>
      </w:r>
    </w:p>
  </w:footnote>
  <w:footnote w:type="continuationSeparator" w:id="0">
    <w:p w14:paraId="3DF38785" w14:textId="77777777" w:rsidR="0035758F" w:rsidRDefault="0035758F" w:rsidP="005A2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C3FD3" w14:textId="7FED1653" w:rsidR="004378DF" w:rsidRDefault="004378DF" w:rsidP="004378DF">
    <w:pPr>
      <w:pStyle w:val="Zhlav"/>
      <w:ind w:left="-141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1F72A3" wp14:editId="78F6412A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60000" cy="10694133"/>
          <wp:effectExtent l="0" t="0" r="0" b="0"/>
          <wp:wrapNone/>
          <wp:docPr id="105628200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282002" name="Obrázek 10562820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41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BD3F14"/>
    <w:multiLevelType w:val="multilevel"/>
    <w:tmpl w:val="5DEA5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A62A26"/>
    <w:multiLevelType w:val="hybridMultilevel"/>
    <w:tmpl w:val="57FCCE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DB2BDD"/>
    <w:multiLevelType w:val="hybridMultilevel"/>
    <w:tmpl w:val="57FCC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E841FE"/>
    <w:multiLevelType w:val="multilevel"/>
    <w:tmpl w:val="CFFA4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0297157">
    <w:abstractNumId w:val="2"/>
  </w:num>
  <w:num w:numId="2" w16cid:durableId="971591786">
    <w:abstractNumId w:val="1"/>
  </w:num>
  <w:num w:numId="3" w16cid:durableId="1337617002">
    <w:abstractNumId w:val="0"/>
  </w:num>
  <w:num w:numId="4" w16cid:durableId="1405410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F33"/>
    <w:rsid w:val="000D1285"/>
    <w:rsid w:val="001374FA"/>
    <w:rsid w:val="00163D8D"/>
    <w:rsid w:val="00187308"/>
    <w:rsid w:val="001A67C1"/>
    <w:rsid w:val="001F4926"/>
    <w:rsid w:val="002712A1"/>
    <w:rsid w:val="002F0459"/>
    <w:rsid w:val="00312500"/>
    <w:rsid w:val="0035758F"/>
    <w:rsid w:val="0036505A"/>
    <w:rsid w:val="003D6FB9"/>
    <w:rsid w:val="004378DF"/>
    <w:rsid w:val="004574BA"/>
    <w:rsid w:val="0046670D"/>
    <w:rsid w:val="004D45A8"/>
    <w:rsid w:val="00510EE0"/>
    <w:rsid w:val="005A2F33"/>
    <w:rsid w:val="006441EC"/>
    <w:rsid w:val="0068569A"/>
    <w:rsid w:val="006E588E"/>
    <w:rsid w:val="00753C06"/>
    <w:rsid w:val="0079262B"/>
    <w:rsid w:val="007E2256"/>
    <w:rsid w:val="00800AEC"/>
    <w:rsid w:val="0080134F"/>
    <w:rsid w:val="00844A07"/>
    <w:rsid w:val="00850A21"/>
    <w:rsid w:val="008D4603"/>
    <w:rsid w:val="00933D2B"/>
    <w:rsid w:val="00962AB3"/>
    <w:rsid w:val="00992526"/>
    <w:rsid w:val="00A914B8"/>
    <w:rsid w:val="00A9673A"/>
    <w:rsid w:val="00AE2E73"/>
    <w:rsid w:val="00B569EB"/>
    <w:rsid w:val="00B96423"/>
    <w:rsid w:val="00B97C3D"/>
    <w:rsid w:val="00CA5EC0"/>
    <w:rsid w:val="00D31422"/>
    <w:rsid w:val="00D61CA6"/>
    <w:rsid w:val="00DD69B8"/>
    <w:rsid w:val="00E04A36"/>
    <w:rsid w:val="00E1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AF1D53"/>
  <w15:docId w15:val="{E86BAE6F-F779-974C-B0E4-C49CE5E98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12500"/>
  </w:style>
  <w:style w:type="paragraph" w:styleId="Nadpis1">
    <w:name w:val="heading 1"/>
    <w:basedOn w:val="Normln"/>
    <w:next w:val="Normln"/>
    <w:link w:val="Nadpis1Char"/>
    <w:uiPriority w:val="9"/>
    <w:qFormat/>
    <w:rsid w:val="00753C06"/>
    <w:pPr>
      <w:keepNext/>
      <w:keepLines/>
      <w:spacing w:before="240"/>
      <w:outlineLvl w:val="0"/>
    </w:pPr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E2E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JSNadpis1">
    <w:name w:val="JS_Nadpis_1"/>
    <w:basedOn w:val="Normln"/>
    <w:qFormat/>
    <w:rsid w:val="00753C06"/>
    <w:rPr>
      <w:rFonts w:ascii="Boston Heavy" w:hAnsi="Boston Heavy"/>
      <w:b/>
      <w:sz w:val="48"/>
      <w:szCs w:val="48"/>
    </w:rPr>
  </w:style>
  <w:style w:type="character" w:customStyle="1" w:styleId="Nadpis1Char">
    <w:name w:val="Nadpis 1 Char"/>
    <w:basedOn w:val="Standardnpsmoodstavce"/>
    <w:link w:val="Nadpis1"/>
    <w:uiPriority w:val="9"/>
    <w:rsid w:val="00753C06"/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A2F33"/>
  </w:style>
  <w:style w:type="paragraph" w:styleId="Zpat">
    <w:name w:val="footer"/>
    <w:basedOn w:val="Normln"/>
    <w:link w:val="Zpat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A2F33"/>
  </w:style>
  <w:style w:type="paragraph" w:styleId="Textbubliny">
    <w:name w:val="Balloon Text"/>
    <w:basedOn w:val="Normln"/>
    <w:link w:val="TextbublinyChar"/>
    <w:uiPriority w:val="99"/>
    <w:semiHidden/>
    <w:unhideWhenUsed/>
    <w:rsid w:val="00933D2B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3D2B"/>
    <w:rPr>
      <w:rFonts w:ascii="Times New Roman" w:hAnsi="Times New Roman" w:cs="Times New Roman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E2E73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hlava">
    <w:name w:val="hlava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para">
    <w:name w:val="para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l4">
    <w:name w:val="l4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AE2E73"/>
    <w:rPr>
      <w:i/>
      <w:iCs/>
    </w:rPr>
  </w:style>
  <w:style w:type="paragraph" w:customStyle="1" w:styleId="l5">
    <w:name w:val="l5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AE2E73"/>
    <w:rPr>
      <w:color w:val="0000FF"/>
      <w:u w:val="single"/>
    </w:rPr>
  </w:style>
  <w:style w:type="paragraph" w:customStyle="1" w:styleId="l6">
    <w:name w:val="l6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Odstavecseseznamem">
    <w:name w:val="List Paragraph"/>
    <w:basedOn w:val="Normln"/>
    <w:uiPriority w:val="34"/>
    <w:qFormat/>
    <w:rsid w:val="00AE2E73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DD69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Siln">
    <w:name w:val="Strong"/>
    <w:basedOn w:val="Standardnpsmoodstavce"/>
    <w:uiPriority w:val="22"/>
    <w:qFormat/>
    <w:rsid w:val="00DD69B8"/>
    <w:rPr>
      <w:b/>
      <w:bCs/>
    </w:rPr>
  </w:style>
  <w:style w:type="character" w:customStyle="1" w:styleId="apple-converted-space">
    <w:name w:val="apple-converted-space"/>
    <w:basedOn w:val="Standardnpsmoodstavce"/>
    <w:rsid w:val="00DD69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5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1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9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05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94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4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4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65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5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8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0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12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84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75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68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2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0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96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32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76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93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85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67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43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6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70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39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1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7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1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4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55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56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8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552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7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16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13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93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3EBDE2-1A68-3E4D-A24D-2FBD07362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527</Words>
  <Characters>3111</Characters>
  <Application>Microsoft Office Word</Application>
  <DocSecurity>0</DocSecurity>
  <Lines>25</Lines>
  <Paragraphs>7</Paragraphs>
  <ScaleCrop>false</ScaleCrop>
  <Company/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Matyáš Trnka</dc:creator>
  <cp:keywords/>
  <dc:description/>
  <cp:lastModifiedBy>Tereza Vodickova</cp:lastModifiedBy>
  <cp:revision>3</cp:revision>
  <cp:lastPrinted>2024-04-12T13:08:00Z</cp:lastPrinted>
  <dcterms:created xsi:type="dcterms:W3CDTF">2024-10-14T09:29:00Z</dcterms:created>
  <dcterms:modified xsi:type="dcterms:W3CDTF">2024-10-20T09:02:00Z</dcterms:modified>
</cp:coreProperties>
</file>